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01" w:rsidRDefault="00D62A01" w:rsidP="003A519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A5191" w:rsidRPr="003A5191" w:rsidRDefault="003A5191" w:rsidP="003A5191">
      <w:pPr>
        <w:spacing w:after="0" w:line="240" w:lineRule="auto"/>
        <w:jc w:val="center"/>
        <w:rPr>
          <w:b/>
        </w:rPr>
      </w:pPr>
      <w:r w:rsidRPr="003A5191">
        <w:rPr>
          <w:b/>
        </w:rPr>
        <w:t>Engaging Individuals with a Substance Use Challenge:</w:t>
      </w:r>
    </w:p>
    <w:p w:rsidR="003A5191" w:rsidRPr="003A5191" w:rsidRDefault="003A5191" w:rsidP="003A5191">
      <w:pPr>
        <w:spacing w:after="0" w:line="240" w:lineRule="auto"/>
        <w:jc w:val="center"/>
        <w:rPr>
          <w:b/>
        </w:rPr>
      </w:pPr>
      <w:r w:rsidRPr="003A5191">
        <w:rPr>
          <w:b/>
        </w:rPr>
        <w:t>Brief Self-Assessment</w:t>
      </w:r>
    </w:p>
    <w:p w:rsidR="003A5191" w:rsidRDefault="003A5191"/>
    <w:p w:rsidR="003A5191" w:rsidRDefault="003A5191">
      <w:r>
        <w:t>Instructions:  Please take a few minutes to complete the brief assessment below.  If you are comfortable doing so, process your responses with a neighbor.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990"/>
        <w:gridCol w:w="896"/>
        <w:gridCol w:w="1010"/>
        <w:gridCol w:w="1075"/>
      </w:tblGrid>
      <w:tr w:rsidR="00E05674" w:rsidTr="003A5191">
        <w:tc>
          <w:tcPr>
            <w:tcW w:w="5379" w:type="dxa"/>
            <w:shd w:val="clear" w:color="auto" w:fill="E7E6E6" w:themeFill="background2"/>
          </w:tcPr>
          <w:p w:rsidR="00E05674" w:rsidRPr="003A5191" w:rsidRDefault="00E05674">
            <w:pPr>
              <w:rPr>
                <w:b/>
              </w:rPr>
            </w:pPr>
            <w:r w:rsidRPr="003A5191">
              <w:rPr>
                <w:b/>
              </w:rPr>
              <w:t>Statement</w:t>
            </w:r>
          </w:p>
        </w:tc>
        <w:tc>
          <w:tcPr>
            <w:tcW w:w="990" w:type="dxa"/>
            <w:shd w:val="clear" w:color="auto" w:fill="E7E6E6" w:themeFill="background2"/>
          </w:tcPr>
          <w:p w:rsidR="00E05674" w:rsidRPr="003A5191" w:rsidRDefault="00E05674">
            <w:pPr>
              <w:rPr>
                <w:b/>
              </w:rPr>
            </w:pPr>
            <w:r w:rsidRPr="003A5191">
              <w:rPr>
                <w:b/>
              </w:rPr>
              <w:t>Strongly Agree</w:t>
            </w:r>
          </w:p>
        </w:tc>
        <w:tc>
          <w:tcPr>
            <w:tcW w:w="896" w:type="dxa"/>
            <w:shd w:val="clear" w:color="auto" w:fill="E7E6E6" w:themeFill="background2"/>
          </w:tcPr>
          <w:p w:rsidR="00E05674" w:rsidRPr="003A5191" w:rsidRDefault="00E05674">
            <w:pPr>
              <w:rPr>
                <w:b/>
              </w:rPr>
            </w:pPr>
            <w:r w:rsidRPr="003A5191">
              <w:rPr>
                <w:b/>
              </w:rPr>
              <w:t>Agree</w:t>
            </w:r>
          </w:p>
        </w:tc>
        <w:tc>
          <w:tcPr>
            <w:tcW w:w="1010" w:type="dxa"/>
            <w:shd w:val="clear" w:color="auto" w:fill="E7E6E6" w:themeFill="background2"/>
          </w:tcPr>
          <w:p w:rsidR="00E05674" w:rsidRPr="003A5191" w:rsidRDefault="00E05674">
            <w:pPr>
              <w:rPr>
                <w:b/>
              </w:rPr>
            </w:pPr>
            <w:r w:rsidRPr="003A5191">
              <w:rPr>
                <w:b/>
              </w:rPr>
              <w:t>Disagree</w:t>
            </w:r>
          </w:p>
        </w:tc>
        <w:tc>
          <w:tcPr>
            <w:tcW w:w="1075" w:type="dxa"/>
            <w:shd w:val="clear" w:color="auto" w:fill="E7E6E6" w:themeFill="background2"/>
          </w:tcPr>
          <w:p w:rsidR="00E05674" w:rsidRPr="003A5191" w:rsidRDefault="00E05674">
            <w:pPr>
              <w:rPr>
                <w:b/>
              </w:rPr>
            </w:pPr>
            <w:r w:rsidRPr="003A5191">
              <w:rPr>
                <w:b/>
              </w:rPr>
              <w:t>Strongly Disagree</w:t>
            </w:r>
          </w:p>
        </w:tc>
      </w:tr>
      <w:tr w:rsidR="00E05674" w:rsidTr="003A5191">
        <w:tc>
          <w:tcPr>
            <w:tcW w:w="5379" w:type="dxa"/>
          </w:tcPr>
          <w:p w:rsidR="00E05674" w:rsidRDefault="00E05674">
            <w:r>
              <w:t>Although I don't necessarily agree with them, sometimes I have prejudiced feelings (like gut reactions or spontane</w:t>
            </w:r>
            <w:r w:rsidR="00ED096C">
              <w:t xml:space="preserve">ous thoughts) toward persons with substance use challenges </w:t>
            </w:r>
            <w:r>
              <w:t>that I don't feel I can prevent.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E05674" w:rsidTr="003A5191">
        <w:tc>
          <w:tcPr>
            <w:tcW w:w="5379" w:type="dxa"/>
          </w:tcPr>
          <w:p w:rsidR="00E05674" w:rsidRDefault="00E05674">
            <w:r>
              <w:t xml:space="preserve">I understand the experience of </w:t>
            </w:r>
            <w:r w:rsidR="003A5191">
              <w:t>being stigmatized as a person with a substance use challenge</w:t>
            </w:r>
            <w:r>
              <w:t>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E05674" w:rsidTr="003A5191">
        <w:tc>
          <w:tcPr>
            <w:tcW w:w="5379" w:type="dxa"/>
          </w:tcPr>
          <w:p w:rsidR="00E05674" w:rsidRDefault="00E05674" w:rsidP="00041CCF">
            <w:r>
              <w:t>It is not appr</w:t>
            </w:r>
            <w:r w:rsidR="00041CCF">
              <w:t xml:space="preserve">opriate </w:t>
            </w:r>
            <w:r w:rsidR="003A5191">
              <w:t xml:space="preserve">for me to talk about </w:t>
            </w:r>
            <w:r w:rsidR="00041CCF">
              <w:t xml:space="preserve">substance </w:t>
            </w:r>
            <w:r>
              <w:t>and alcohol use with clients.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E05674" w:rsidTr="003A5191">
        <w:tc>
          <w:tcPr>
            <w:tcW w:w="5379" w:type="dxa"/>
          </w:tcPr>
          <w:p w:rsidR="00E05674" w:rsidRDefault="003A5191">
            <w:r>
              <w:t>I trust persons with a substance use challenge</w:t>
            </w:r>
            <w:r w:rsidR="00E05674">
              <w:t xml:space="preserve"> just a</w:t>
            </w:r>
            <w:r>
              <w:t>s much as I trust persons without a substance use challenge</w:t>
            </w:r>
            <w:r w:rsidR="00E05674">
              <w:t>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E05674" w:rsidTr="003A5191">
        <w:tc>
          <w:tcPr>
            <w:tcW w:w="5379" w:type="dxa"/>
          </w:tcPr>
          <w:p w:rsidR="00E05674" w:rsidRDefault="00E05674">
            <w:r>
              <w:t>If a woman is pregnant, she has a responsibility to stop taking drugs</w:t>
            </w:r>
            <w:r w:rsidR="003A5191">
              <w:t>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E05674" w:rsidTr="003A5191">
        <w:tc>
          <w:tcPr>
            <w:tcW w:w="5379" w:type="dxa"/>
          </w:tcPr>
          <w:p w:rsidR="00E05674" w:rsidRDefault="00E05674">
            <w:r>
              <w:t>I know how to avoid lang</w:t>
            </w:r>
            <w:r w:rsidR="00041CCF">
              <w:t>uage that stigmatizes persons with substance use disorder</w:t>
            </w:r>
            <w:r>
              <w:t>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E05674" w:rsidTr="003A5191">
        <w:tc>
          <w:tcPr>
            <w:tcW w:w="5379" w:type="dxa"/>
          </w:tcPr>
          <w:p w:rsidR="00E05674" w:rsidRDefault="00E05674">
            <w:r>
              <w:t>Although it is hard to admit, I sometimes judge people who cannot stop using drugs.</w:t>
            </w:r>
          </w:p>
        </w:tc>
        <w:tc>
          <w:tcPr>
            <w:tcW w:w="990" w:type="dxa"/>
          </w:tcPr>
          <w:p w:rsidR="00E05674" w:rsidRDefault="00E05674"/>
        </w:tc>
        <w:tc>
          <w:tcPr>
            <w:tcW w:w="896" w:type="dxa"/>
          </w:tcPr>
          <w:p w:rsidR="00E05674" w:rsidRDefault="00E05674"/>
        </w:tc>
        <w:tc>
          <w:tcPr>
            <w:tcW w:w="1010" w:type="dxa"/>
          </w:tcPr>
          <w:p w:rsidR="00E05674" w:rsidRDefault="00E05674"/>
        </w:tc>
        <w:tc>
          <w:tcPr>
            <w:tcW w:w="1075" w:type="dxa"/>
          </w:tcPr>
          <w:p w:rsidR="00E05674" w:rsidRDefault="00E05674"/>
        </w:tc>
      </w:tr>
      <w:tr w:rsidR="003A5191" w:rsidTr="003A5191">
        <w:tc>
          <w:tcPr>
            <w:tcW w:w="5379" w:type="dxa"/>
          </w:tcPr>
          <w:p w:rsidR="003A5191" w:rsidRDefault="003A5191">
            <w:r>
              <w:t>When interacting with a person with a substance use disorder, I feel worried.</w:t>
            </w:r>
          </w:p>
        </w:tc>
        <w:tc>
          <w:tcPr>
            <w:tcW w:w="990" w:type="dxa"/>
          </w:tcPr>
          <w:p w:rsidR="003A5191" w:rsidRDefault="003A5191"/>
        </w:tc>
        <w:tc>
          <w:tcPr>
            <w:tcW w:w="896" w:type="dxa"/>
          </w:tcPr>
          <w:p w:rsidR="003A5191" w:rsidRDefault="003A5191"/>
        </w:tc>
        <w:tc>
          <w:tcPr>
            <w:tcW w:w="1010" w:type="dxa"/>
          </w:tcPr>
          <w:p w:rsidR="003A5191" w:rsidRDefault="003A5191"/>
        </w:tc>
        <w:tc>
          <w:tcPr>
            <w:tcW w:w="1075" w:type="dxa"/>
          </w:tcPr>
          <w:p w:rsidR="003A5191" w:rsidRDefault="003A5191"/>
        </w:tc>
      </w:tr>
      <w:tr w:rsidR="003A5191" w:rsidTr="003A5191">
        <w:tc>
          <w:tcPr>
            <w:tcW w:w="5379" w:type="dxa"/>
          </w:tcPr>
          <w:p w:rsidR="003A5191" w:rsidRDefault="003A5191">
            <w:r>
              <w:t>When interacting with a person with a substance use disorder, I feel threatened.</w:t>
            </w:r>
          </w:p>
        </w:tc>
        <w:tc>
          <w:tcPr>
            <w:tcW w:w="990" w:type="dxa"/>
          </w:tcPr>
          <w:p w:rsidR="003A5191" w:rsidRDefault="003A5191"/>
        </w:tc>
        <w:tc>
          <w:tcPr>
            <w:tcW w:w="896" w:type="dxa"/>
          </w:tcPr>
          <w:p w:rsidR="003A5191" w:rsidRDefault="003A5191"/>
        </w:tc>
        <w:tc>
          <w:tcPr>
            <w:tcW w:w="1010" w:type="dxa"/>
          </w:tcPr>
          <w:p w:rsidR="003A5191" w:rsidRDefault="003A5191"/>
        </w:tc>
        <w:tc>
          <w:tcPr>
            <w:tcW w:w="1075" w:type="dxa"/>
          </w:tcPr>
          <w:p w:rsidR="003A5191" w:rsidRDefault="003A5191"/>
        </w:tc>
      </w:tr>
      <w:tr w:rsidR="003A5191" w:rsidTr="003A5191">
        <w:tc>
          <w:tcPr>
            <w:tcW w:w="5379" w:type="dxa"/>
          </w:tcPr>
          <w:p w:rsidR="003A5191" w:rsidRDefault="003A5191">
            <w:r>
              <w:t>When interacting with a person with a substance use disorder, I feel uncertain.</w:t>
            </w:r>
          </w:p>
        </w:tc>
        <w:tc>
          <w:tcPr>
            <w:tcW w:w="990" w:type="dxa"/>
          </w:tcPr>
          <w:p w:rsidR="003A5191" w:rsidRDefault="003A5191"/>
        </w:tc>
        <w:tc>
          <w:tcPr>
            <w:tcW w:w="896" w:type="dxa"/>
          </w:tcPr>
          <w:p w:rsidR="003A5191" w:rsidRDefault="003A5191"/>
        </w:tc>
        <w:tc>
          <w:tcPr>
            <w:tcW w:w="1010" w:type="dxa"/>
          </w:tcPr>
          <w:p w:rsidR="003A5191" w:rsidRDefault="003A5191"/>
        </w:tc>
        <w:tc>
          <w:tcPr>
            <w:tcW w:w="1075" w:type="dxa"/>
          </w:tcPr>
          <w:p w:rsidR="003A5191" w:rsidRDefault="003A5191"/>
        </w:tc>
      </w:tr>
    </w:tbl>
    <w:p w:rsidR="00F80BA0" w:rsidRDefault="00F80BA0"/>
    <w:p w:rsidR="003A5191" w:rsidRDefault="003A5191">
      <w:r>
        <w:t>What observations did you make in your responses?</w:t>
      </w:r>
    </w:p>
    <w:p w:rsidR="003A5191" w:rsidRDefault="003A5191"/>
    <w:p w:rsidR="003A5191" w:rsidRDefault="003A5191"/>
    <w:p w:rsidR="003A5191" w:rsidRDefault="003A5191"/>
    <w:p w:rsidR="003A5191" w:rsidRDefault="003A5191">
      <w:r>
        <w:t>Based on your responses, how prepared are you to discuss a client’s substance use challenges in an unbiased manner?</w:t>
      </w:r>
    </w:p>
    <w:sectPr w:rsidR="003A51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01" w:rsidRDefault="00D62A01" w:rsidP="00D62A01">
      <w:pPr>
        <w:spacing w:after="0" w:line="240" w:lineRule="auto"/>
      </w:pPr>
      <w:r>
        <w:separator/>
      </w:r>
    </w:p>
  </w:endnote>
  <w:endnote w:type="continuationSeparator" w:id="0">
    <w:p w:rsidR="00D62A01" w:rsidRDefault="00D62A01" w:rsidP="00D6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01" w:rsidRDefault="00D62A01" w:rsidP="00D62A01">
      <w:pPr>
        <w:spacing w:after="0" w:line="240" w:lineRule="auto"/>
      </w:pPr>
      <w:r>
        <w:separator/>
      </w:r>
    </w:p>
  </w:footnote>
  <w:footnote w:type="continuationSeparator" w:id="0">
    <w:p w:rsidR="00D62A01" w:rsidRDefault="00D62A01" w:rsidP="00D6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01" w:rsidRDefault="00D62A01">
    <w:pPr>
      <w:pStyle w:val="Header"/>
    </w:pPr>
    <w:r>
      <w:rPr>
        <w:noProof/>
      </w:rPr>
      <w:drawing>
        <wp:inline distT="0" distB="0" distL="0" distR="0">
          <wp:extent cx="2343150" cy="468630"/>
          <wp:effectExtent l="0" t="0" r="0" b="7620"/>
          <wp:docPr id="1" name="Picture 1" descr="Card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d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965" cy="46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4"/>
    <w:rsid w:val="00041CCF"/>
    <w:rsid w:val="003A5191"/>
    <w:rsid w:val="00D62A01"/>
    <w:rsid w:val="00E05674"/>
    <w:rsid w:val="00ED096C"/>
    <w:rsid w:val="00F63F14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F8FB-65DE-40C8-A652-1A36F3D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1"/>
  </w:style>
  <w:style w:type="paragraph" w:styleId="Footer">
    <w:name w:val="footer"/>
    <w:basedOn w:val="Normal"/>
    <w:link w:val="FooterChar"/>
    <w:uiPriority w:val="99"/>
    <w:unhideWhenUsed/>
    <w:rsid w:val="00D6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1"/>
  </w:style>
  <w:style w:type="paragraph" w:styleId="BalloonText">
    <w:name w:val="Balloon Text"/>
    <w:basedOn w:val="Normal"/>
    <w:link w:val="BalloonTextChar"/>
    <w:uiPriority w:val="99"/>
    <w:semiHidden/>
    <w:unhideWhenUsed/>
    <w:rsid w:val="00F6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Ogleton</dc:creator>
  <cp:keywords/>
  <dc:description/>
  <cp:lastModifiedBy>Vanessa Sarria</cp:lastModifiedBy>
  <cp:revision>2</cp:revision>
  <cp:lastPrinted>2019-01-18T19:39:00Z</cp:lastPrinted>
  <dcterms:created xsi:type="dcterms:W3CDTF">2019-01-18T19:40:00Z</dcterms:created>
  <dcterms:modified xsi:type="dcterms:W3CDTF">2019-01-18T19:40:00Z</dcterms:modified>
</cp:coreProperties>
</file>